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802298" w:rsidRDefault="00802298" w:rsidP="00802298">
      <w:pPr>
        <w:spacing w:line="740" w:lineRule="exact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>行銷 系 三 年 甲 班 學號B10036058 姓名吳俐縈  組別</w:t>
      </w:r>
      <w:r>
        <w:rPr>
          <w:rFonts w:ascii="標楷體" w:eastAsia="標楷體" w:hint="eastAsia"/>
        </w:rPr>
        <w:t>十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FB2932">
        <w:rPr>
          <w:rFonts w:hint="eastAsia"/>
          <w:u w:val="single"/>
        </w:rPr>
        <w:t>閔宇經</w:t>
      </w:r>
      <w:r>
        <w:rPr>
          <w:rFonts w:hint="eastAsia"/>
          <w:u w:val="single"/>
        </w:rPr>
        <w:t>)</w:t>
      </w:r>
      <w:r w:rsidR="00FB2932" w:rsidRPr="00FB2932">
        <w:rPr>
          <w:rFonts w:hint="eastAsia"/>
          <w:u w:val="single"/>
        </w:rPr>
        <w:t>禁錮的婚姻‧羅漢腳的身影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62"/>
      </w:tblGrid>
      <w:tr w:rsidR="00FC003B" w:rsidTr="00FC003B">
        <w:tc>
          <w:tcPr>
            <w:tcW w:w="8362" w:type="dxa"/>
          </w:tcPr>
          <w:p w:rsidR="00FC003B" w:rsidRDefault="00FD004C" w:rsidP="005A3421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●何謂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「婚姻斜率」（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marriage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 xml:space="preserve"> 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gradient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 w:rsidR="00B07559">
              <w:rPr>
                <w:rFonts w:hint="eastAsia"/>
              </w:rPr>
              <w:t>？</w:t>
            </w:r>
          </w:p>
          <w:p w:rsidR="00802298" w:rsidRDefault="00802298" w:rsidP="005A3421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802298" w:rsidRDefault="00802298" w:rsidP="005A3421">
            <w:pPr>
              <w:autoSpaceDE w:val="0"/>
              <w:autoSpaceDN w:val="0"/>
              <w:adjustRightInd w:val="0"/>
              <w:rPr>
                <w:rFonts w:ascii="Tahoma" w:hAnsi="Tahoma" w:cs="Tahoma" w:hint="eastAsia"/>
                <w:color w:val="333333"/>
                <w:shd w:val="clear" w:color="auto" w:fill="FFFEFD"/>
              </w:rPr>
            </w:pPr>
            <w:r>
              <w:rPr>
                <w:rFonts w:ascii="Tahoma" w:hAnsi="Tahoma" w:cs="Tahoma"/>
                <w:color w:val="333333"/>
                <w:shd w:val="clear" w:color="auto" w:fill="FFFEFD"/>
              </w:rPr>
              <w:t>男性通常與社會地位或教育成就比自身低的女性結婚，但女性卻少如此，此現象稱為「婚姻斜率」</w:t>
            </w:r>
          </w:p>
          <w:p w:rsidR="00802298" w:rsidRDefault="00802298" w:rsidP="005A3421">
            <w:pPr>
              <w:autoSpaceDE w:val="0"/>
              <w:autoSpaceDN w:val="0"/>
              <w:adjustRightInd w:val="0"/>
              <w:rPr>
                <w:rFonts w:ascii="Tahoma" w:hAnsi="Tahoma" w:cs="Tahoma" w:hint="eastAsia"/>
                <w:color w:val="333333"/>
                <w:shd w:val="clear" w:color="auto" w:fill="FFFEFD"/>
              </w:rPr>
            </w:pPr>
          </w:p>
          <w:p w:rsidR="00802298" w:rsidRPr="00802298" w:rsidRDefault="00802298" w:rsidP="005A3421">
            <w:pPr>
              <w:autoSpaceDE w:val="0"/>
              <w:autoSpaceDN w:val="0"/>
              <w:adjustRightInd w:val="0"/>
            </w:pPr>
          </w:p>
          <w:p w:rsidR="00FD004C" w:rsidRDefault="00B07559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="005A3421">
              <w:rPr>
                <w:rFonts w:hint="eastAsia"/>
              </w:rPr>
              <w:t>何謂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「婚姻擠壓」（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Marriage Squeeze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 w:rsidR="0076633B">
              <w:rPr>
                <w:rFonts w:hint="eastAsia"/>
              </w:rPr>
              <w:t>？</w:t>
            </w:r>
          </w:p>
          <w:p w:rsidR="00802298" w:rsidRPr="0076633B" w:rsidRDefault="00802298"/>
          <w:p w:rsidR="00B07559" w:rsidRPr="00802298" w:rsidRDefault="0080229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02298">
              <w:rPr>
                <w:rFonts w:asciiTheme="majorEastAsia" w:eastAsiaTheme="majorEastAsia" w:hAnsiTheme="majorEastAsia"/>
                <w:color w:val="000000" w:themeColor="text1"/>
                <w:szCs w:val="24"/>
                <w:shd w:val="clear" w:color="auto" w:fill="FFFFFF"/>
              </w:rPr>
              <w:t>婚姻擠壓是超常規的性別最直接導致的後果，簡單地說，就是由於婚齡男女人口出現較大落差，有可能導致大批一種性別的人找不到配偶。就中國目前官方公佈的男女比例看，男性超常規多於女性，一定時間後，就會有大批“光棍”出現，將有可能導致一系列嚴重的社會問題。專家預見，再過15至20年，男女性別比差距較大的這代人進入婚嫁期，同一年齡組的男女中將有一部分男青年找不到對象，於是這部分男青年就可能到下一年齡組的女青年中找對象，如此循環下去，將形成男性初婚年齡推遲、女性初婚年齡提前、夫妻年齡差異擴大。</w:t>
            </w:r>
          </w:p>
          <w:p w:rsidR="00B07559" w:rsidRDefault="00B07559"/>
          <w:p w:rsidR="00B07559" w:rsidRDefault="00B07559"/>
          <w:p w:rsidR="00B07559" w:rsidRDefault="00B07559"/>
          <w:p w:rsidR="00B07559" w:rsidRDefault="00B07559"/>
          <w:p w:rsidR="00FD004C" w:rsidRDefault="00FD004C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27" w:rsidRDefault="00D05527" w:rsidP="00B07559">
      <w:r>
        <w:separator/>
      </w:r>
    </w:p>
  </w:endnote>
  <w:endnote w:type="continuationSeparator" w:id="1">
    <w:p w:rsidR="00D05527" w:rsidRDefault="00D05527" w:rsidP="00B0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0376"/>
      <w:docPartObj>
        <w:docPartGallery w:val="Page Numbers (Bottom of Page)"/>
        <w:docPartUnique/>
      </w:docPartObj>
    </w:sdtPr>
    <w:sdtContent>
      <w:p w:rsidR="00B07559" w:rsidRDefault="00197C1F">
        <w:pPr>
          <w:pStyle w:val="a6"/>
          <w:jc w:val="center"/>
        </w:pPr>
        <w:fldSimple w:instr=" PAGE   \* MERGEFORMAT ">
          <w:r w:rsidR="00802298" w:rsidRPr="00802298">
            <w:rPr>
              <w:noProof/>
              <w:lang w:val="zh-TW"/>
            </w:rPr>
            <w:t>1</w:t>
          </w:r>
        </w:fldSimple>
      </w:p>
    </w:sdtContent>
  </w:sdt>
  <w:p w:rsidR="00B07559" w:rsidRDefault="00B075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27" w:rsidRDefault="00D05527" w:rsidP="00B07559">
      <w:r>
        <w:separator/>
      </w:r>
    </w:p>
  </w:footnote>
  <w:footnote w:type="continuationSeparator" w:id="1">
    <w:p w:rsidR="00D05527" w:rsidRDefault="00D05527" w:rsidP="00B07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3B"/>
    <w:rsid w:val="00197C1F"/>
    <w:rsid w:val="001F03D7"/>
    <w:rsid w:val="00341204"/>
    <w:rsid w:val="0039467F"/>
    <w:rsid w:val="003F13E3"/>
    <w:rsid w:val="004366CA"/>
    <w:rsid w:val="004A456D"/>
    <w:rsid w:val="004E64D4"/>
    <w:rsid w:val="00591C26"/>
    <w:rsid w:val="005A3421"/>
    <w:rsid w:val="006E3C39"/>
    <w:rsid w:val="007522B7"/>
    <w:rsid w:val="0076633B"/>
    <w:rsid w:val="007713AB"/>
    <w:rsid w:val="00802298"/>
    <w:rsid w:val="008F77E2"/>
    <w:rsid w:val="00946D5F"/>
    <w:rsid w:val="00B07559"/>
    <w:rsid w:val="00D05527"/>
    <w:rsid w:val="00D93337"/>
    <w:rsid w:val="00E740E6"/>
    <w:rsid w:val="00F32CC7"/>
    <w:rsid w:val="00FB2932"/>
    <w:rsid w:val="00FC003B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8E051-2EE7-4332-B58F-1D351C96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uch20135</dc:creator>
  <cp:lastModifiedBy>ying</cp:lastModifiedBy>
  <cp:revision>2</cp:revision>
  <dcterms:created xsi:type="dcterms:W3CDTF">2014-05-17T15:23:00Z</dcterms:created>
  <dcterms:modified xsi:type="dcterms:W3CDTF">2014-05-17T15:23:00Z</dcterms:modified>
</cp:coreProperties>
</file>