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306799">
        <w:rPr>
          <w:rFonts w:hint="eastAsia"/>
          <w:u w:val="single"/>
        </w:rPr>
        <w:t>10</w:t>
      </w:r>
      <w:r>
        <w:rPr>
          <w:rFonts w:hint="eastAsia"/>
        </w:rPr>
        <w:t>月</w:t>
      </w:r>
      <w:r w:rsidR="007A393E">
        <w:rPr>
          <w:rFonts w:hint="eastAsia"/>
          <w:u w:val="single"/>
        </w:rPr>
        <w:t>14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7A393E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</w:t>
            </w:r>
            <w:r w:rsidR="007A393E">
              <w:rPr>
                <w:rFonts w:hint="eastAsia"/>
                <w:u w:val="single"/>
              </w:rPr>
              <w:t>8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B76054" w:rsidRPr="00426669" w:rsidRDefault="0030679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進行</w:t>
            </w:r>
            <w:r w:rsidR="007A393E">
              <w:rPr>
                <w:rFonts w:hint="eastAsia"/>
              </w:rPr>
              <w:t>文本</w:t>
            </w:r>
            <w:r w:rsidR="007A393E">
              <w:rPr>
                <w:rFonts w:hint="eastAsia"/>
              </w:rPr>
              <w:t>(</w:t>
            </w:r>
            <w:r w:rsidR="007A393E">
              <w:rPr>
                <w:rFonts w:hint="eastAsia"/>
              </w:rPr>
              <w:t>正史與小說</w:t>
            </w:r>
            <w:r w:rsidR="007A393E">
              <w:rPr>
                <w:rFonts w:hint="eastAsia"/>
              </w:rPr>
              <w:t>)</w:t>
            </w:r>
            <w:r w:rsidR="007A393E">
              <w:rPr>
                <w:rFonts w:hint="eastAsia"/>
              </w:rPr>
              <w:t>與</w:t>
            </w:r>
            <w:r>
              <w:rPr>
                <w:rFonts w:hint="eastAsia"/>
              </w:rPr>
              <w:t>《赤壁》影本的</w:t>
            </w:r>
            <w:r w:rsidR="007A393E">
              <w:rPr>
                <w:rFonts w:hint="eastAsia"/>
              </w:rPr>
              <w:t>圓桌討論</w:t>
            </w:r>
            <w:r w:rsidR="00426669">
              <w:rPr>
                <w:rFonts w:hint="eastAsia"/>
              </w:rPr>
              <w:t>。</w:t>
            </w:r>
          </w:p>
          <w:p w:rsidR="00426669" w:rsidRPr="00426669" w:rsidRDefault="007A393E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如何從作者與編劇的角度來進行文本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影本間的交互觀看</w:t>
            </w:r>
            <w:r w:rsidR="00426669">
              <w:rPr>
                <w:rFonts w:hint="eastAsia"/>
              </w:rPr>
              <w:t>。</w:t>
            </w:r>
          </w:p>
          <w:p w:rsidR="00426669" w:rsidRPr="007A393E" w:rsidRDefault="00306799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一是</w:t>
            </w:r>
            <w:r w:rsidR="007A393E">
              <w:rPr>
                <w:rFonts w:hint="eastAsia"/>
              </w:rPr>
              <w:t>從</w:t>
            </w:r>
            <w:r>
              <w:rPr>
                <w:rFonts w:hint="eastAsia"/>
              </w:rPr>
              <w:t>瑜亮間的關係；</w:t>
            </w:r>
            <w:r w:rsidR="007A393E">
              <w:rPr>
                <w:rFonts w:hint="eastAsia"/>
              </w:rPr>
              <w:t>二是從</w:t>
            </w:r>
            <w:r>
              <w:rPr>
                <w:rFonts w:hint="eastAsia"/>
              </w:rPr>
              <w:t>三江口之役，</w:t>
            </w:r>
            <w:r w:rsidR="007A393E">
              <w:rPr>
                <w:rFonts w:hint="eastAsia"/>
              </w:rPr>
              <w:t>將</w:t>
            </w:r>
            <w:r>
              <w:rPr>
                <w:rFonts w:hint="eastAsia"/>
              </w:rPr>
              <w:t>水戰改為陸戰</w:t>
            </w:r>
            <w:r w:rsidR="007A393E">
              <w:rPr>
                <w:rFonts w:hint="eastAsia"/>
              </w:rPr>
              <w:t>的觀看</w:t>
            </w:r>
            <w:r>
              <w:rPr>
                <w:rFonts w:hint="eastAsia"/>
              </w:rPr>
              <w:t>；三是</w:t>
            </w:r>
            <w:r w:rsidR="007A393E">
              <w:rPr>
                <w:rFonts w:hint="eastAsia"/>
              </w:rPr>
              <w:t>影本將反間計與草船借箭合為而一的合理性與正當性來觀看</w:t>
            </w:r>
            <w:r w:rsidR="00426669">
              <w:rPr>
                <w:rFonts w:hint="eastAsia"/>
              </w:rPr>
              <w:t>。</w:t>
            </w:r>
          </w:p>
          <w:p w:rsidR="007A393E" w:rsidRPr="007A393E" w:rsidRDefault="007A393E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每組由老師選一位同學上台發表見解，並可再派一位加以補充未盡的論點。</w:t>
            </w:r>
          </w:p>
          <w:p w:rsidR="007A393E" w:rsidRDefault="007A393E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最後由每組進行票選最佳的論點。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0A053C" w:rsidRPr="00426669" w:rsidRDefault="007A393E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在圓桌討論時，同學們都很熱烈的進行小組觀點的討論，並紀錄在案</w:t>
            </w:r>
            <w:r w:rsidR="00426669">
              <w:rPr>
                <w:rFonts w:hint="eastAsia"/>
              </w:rPr>
              <w:t>。</w:t>
            </w:r>
          </w:p>
          <w:p w:rsidR="00426669" w:rsidRPr="0069684C" w:rsidRDefault="007A393E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部份同學仍僅止於資料的堆砌，在觀點上較為保守，不太敢發表自己的看法</w:t>
            </w:r>
            <w:r w:rsidR="00426669">
              <w:rPr>
                <w:rFonts w:hint="eastAsia"/>
              </w:rPr>
              <w:t>。</w:t>
            </w:r>
          </w:p>
          <w:p w:rsidR="0069684C" w:rsidRDefault="0069684C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仍有部份同學未能加入討論的行列。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426669" w:rsidRPr="004923EF" w:rsidRDefault="007A393E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上台發表仍需訓練統合整理的能力</w:t>
            </w:r>
            <w:r w:rsidR="00426669">
              <w:rPr>
                <w:rFonts w:hint="eastAsia"/>
              </w:rPr>
              <w:t>。</w:t>
            </w:r>
          </w:p>
          <w:p w:rsidR="004923EF" w:rsidRDefault="004923EF" w:rsidP="007A393E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在網站上的討論仍不熱烈。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805E58" w:rsidP="004D2C69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1" name="圖片 1" descr="http://sites.powercam.cc/sysdata/65/265/album/d19e34c7ae475c60/m/10075_04d0ea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65/265/album/d19e34c7ae475c60/m/10075_04d0ea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805E58" w:rsidP="004D2C69">
            <w:pPr>
              <w:widowControl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4" name="圖片 4" descr="http://sites.powercam.cc/sysdata/65/265/album/d19e34c7ae475c60/m/10089_1d376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d19e34c7ae475c60/m/10089_1d376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5C" w:rsidRDefault="00A5045C" w:rsidP="00154755">
      <w:r>
        <w:separator/>
      </w:r>
    </w:p>
  </w:endnote>
  <w:endnote w:type="continuationSeparator" w:id="1">
    <w:p w:rsidR="00A5045C" w:rsidRDefault="00A5045C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5C" w:rsidRDefault="00A5045C" w:rsidP="00154755">
      <w:r>
        <w:separator/>
      </w:r>
    </w:p>
  </w:footnote>
  <w:footnote w:type="continuationSeparator" w:id="1">
    <w:p w:rsidR="00A5045C" w:rsidRDefault="00A5045C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05788B"/>
    <w:rsid w:val="000A053C"/>
    <w:rsid w:val="00154755"/>
    <w:rsid w:val="0015691A"/>
    <w:rsid w:val="001A0C65"/>
    <w:rsid w:val="001A3081"/>
    <w:rsid w:val="00212005"/>
    <w:rsid w:val="002120A0"/>
    <w:rsid w:val="00306799"/>
    <w:rsid w:val="00360E2B"/>
    <w:rsid w:val="00371E2B"/>
    <w:rsid w:val="003D2F8B"/>
    <w:rsid w:val="003D34DB"/>
    <w:rsid w:val="003F0E81"/>
    <w:rsid w:val="003F3AB2"/>
    <w:rsid w:val="00426669"/>
    <w:rsid w:val="00445E7B"/>
    <w:rsid w:val="004923EF"/>
    <w:rsid w:val="004D2C69"/>
    <w:rsid w:val="00546F5E"/>
    <w:rsid w:val="00581F97"/>
    <w:rsid w:val="005B08B9"/>
    <w:rsid w:val="005E0134"/>
    <w:rsid w:val="00610C79"/>
    <w:rsid w:val="00625985"/>
    <w:rsid w:val="006663C5"/>
    <w:rsid w:val="0069684C"/>
    <w:rsid w:val="007354A5"/>
    <w:rsid w:val="007A393E"/>
    <w:rsid w:val="007D5725"/>
    <w:rsid w:val="007E54E7"/>
    <w:rsid w:val="00805E58"/>
    <w:rsid w:val="0087707A"/>
    <w:rsid w:val="00882CAA"/>
    <w:rsid w:val="008B5672"/>
    <w:rsid w:val="008C2B30"/>
    <w:rsid w:val="009F39AB"/>
    <w:rsid w:val="00A5045C"/>
    <w:rsid w:val="00B709A7"/>
    <w:rsid w:val="00B76054"/>
    <w:rsid w:val="00BB1504"/>
    <w:rsid w:val="00D5607E"/>
    <w:rsid w:val="00D7529A"/>
    <w:rsid w:val="00DA07E5"/>
    <w:rsid w:val="00DC5D31"/>
    <w:rsid w:val="00E11438"/>
    <w:rsid w:val="00E15E33"/>
    <w:rsid w:val="00EC566A"/>
    <w:rsid w:val="00EE0702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W.X.C.Z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5</cp:revision>
  <cp:lastPrinted>2014-02-13T07:54:00Z</cp:lastPrinted>
  <dcterms:created xsi:type="dcterms:W3CDTF">2014-10-15T07:39:00Z</dcterms:created>
  <dcterms:modified xsi:type="dcterms:W3CDTF">2014-10-20T09:59:00Z</dcterms:modified>
</cp:coreProperties>
</file>